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375F15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0A694C">
        <w:rPr>
          <w:rFonts w:ascii="Liberation Serif" w:hAnsi="Liberation Serif"/>
          <w:sz w:val="28"/>
          <w:szCs w:val="28"/>
        </w:rPr>
        <w:t xml:space="preserve">  Каменском муниципальном округе Свердловской области</w:t>
      </w:r>
      <w:r w:rsidR="00DB0456">
        <w:rPr>
          <w:rFonts w:ascii="Liberation Serif" w:hAnsi="Liberation Serif"/>
          <w:sz w:val="28"/>
          <w:szCs w:val="28"/>
        </w:rPr>
        <w:t xml:space="preserve"> за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EA38FE">
        <w:rPr>
          <w:rFonts w:ascii="Liberation Serif" w:hAnsi="Liberation Serif"/>
          <w:sz w:val="28"/>
          <w:szCs w:val="28"/>
        </w:rPr>
        <w:t>6 мес.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муниципальных нужд не мене 3-х участников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</w:t>
            </w:r>
            <w:r w:rsidR="00A11C6C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>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</w:t>
            </w:r>
            <w:r w:rsidR="00A11C6C">
              <w:rPr>
                <w:rFonts w:ascii="Liberation Serif" w:hAnsi="Liberation Serif"/>
                <w:sz w:val="24"/>
                <w:szCs w:val="24"/>
              </w:rPr>
              <w:t xml:space="preserve"> (в ред. от 24.01.2022№103, от 25.10.2022  № 2277)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57E2B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Отчет о мониторинге  предоставляется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предоставляется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EA38FE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5110C4">
              <w:rPr>
                <w:rFonts w:ascii="Liberation Serif" w:hAnsi="Liberation Serif"/>
                <w:sz w:val="24"/>
                <w:szCs w:val="24"/>
              </w:rPr>
              <w:t>а 6 мес.2025 года заявлений на размещение</w:t>
            </w:r>
            <w:r w:rsidR="00343A57">
              <w:rPr>
                <w:rFonts w:ascii="Liberation Serif" w:hAnsi="Liberation Serif"/>
                <w:sz w:val="24"/>
                <w:szCs w:val="24"/>
              </w:rPr>
              <w:t xml:space="preserve">  нестационар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="005110C4">
              <w:rPr>
                <w:rFonts w:ascii="Liberation Serif" w:hAnsi="Liberation Serif"/>
                <w:sz w:val="24"/>
                <w:szCs w:val="24"/>
              </w:rPr>
              <w:t xml:space="preserve">ых  торговых  объектов </w:t>
            </w:r>
            <w:r w:rsidR="00A11C6C">
              <w:rPr>
                <w:rFonts w:ascii="Liberation Serif" w:hAnsi="Liberation Serif"/>
                <w:sz w:val="24"/>
                <w:szCs w:val="24"/>
              </w:rPr>
              <w:t xml:space="preserve">в администрацию </w:t>
            </w:r>
            <w:bookmarkStart w:id="0" w:name="_GoBack"/>
            <w:bookmarkEnd w:id="0"/>
            <w:r w:rsidR="005110C4">
              <w:rPr>
                <w:rFonts w:ascii="Liberation Serif" w:hAnsi="Liberation Serif"/>
                <w:sz w:val="24"/>
                <w:szCs w:val="24"/>
              </w:rPr>
              <w:t>не поступало</w:t>
            </w:r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57E2B"/>
    <w:rsid w:val="000A694C"/>
    <w:rsid w:val="00343A57"/>
    <w:rsid w:val="00375F15"/>
    <w:rsid w:val="00416B8F"/>
    <w:rsid w:val="004A45DC"/>
    <w:rsid w:val="005110C4"/>
    <w:rsid w:val="005B1ADC"/>
    <w:rsid w:val="005C5035"/>
    <w:rsid w:val="0092395F"/>
    <w:rsid w:val="00941262"/>
    <w:rsid w:val="00987C06"/>
    <w:rsid w:val="00A11C6C"/>
    <w:rsid w:val="00A80481"/>
    <w:rsid w:val="00A847CE"/>
    <w:rsid w:val="00AF1DE1"/>
    <w:rsid w:val="00B1029A"/>
    <w:rsid w:val="00DB0456"/>
    <w:rsid w:val="00E462B0"/>
    <w:rsid w:val="00E512DB"/>
    <w:rsid w:val="00E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2025-06-30T06:10:00Z</cp:lastPrinted>
  <dcterms:created xsi:type="dcterms:W3CDTF">2022-06-07T04:16:00Z</dcterms:created>
  <dcterms:modified xsi:type="dcterms:W3CDTF">2025-06-30T06:11:00Z</dcterms:modified>
</cp:coreProperties>
</file>